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E5E1" w14:textId="77777777" w:rsidR="00852A81" w:rsidRPr="00593FBF" w:rsidRDefault="004616B6" w:rsidP="00B30A38">
      <w:pPr>
        <w:jc w:val="center"/>
        <w:rPr>
          <w:rFonts w:ascii="Times New Roman" w:hAnsi="Times New Roman"/>
          <w:smallCaps/>
          <w:sz w:val="28"/>
          <w:lang w:val="fr-CA"/>
        </w:rPr>
      </w:pPr>
      <w:r w:rsidRPr="00593FBF">
        <w:rPr>
          <w:rFonts w:ascii="Times New Roman" w:hAnsi="Times New Roman"/>
          <w:smallCaps/>
          <w:sz w:val="28"/>
          <w:lang w:val="fr-CA"/>
        </w:rPr>
        <w:t xml:space="preserve">Dimanche de la </w:t>
      </w:r>
      <w:r w:rsidR="002202A2" w:rsidRPr="00593FBF">
        <w:rPr>
          <w:rFonts w:ascii="Times New Roman" w:hAnsi="Times New Roman"/>
          <w:smallCaps/>
          <w:sz w:val="28"/>
          <w:lang w:val="fr-CA"/>
        </w:rPr>
        <w:t>Passion 2016</w:t>
      </w:r>
    </w:p>
    <w:p w14:paraId="5078AB20" w14:textId="77777777" w:rsidR="002202A2" w:rsidRPr="00593FBF" w:rsidRDefault="002202A2">
      <w:pPr>
        <w:rPr>
          <w:rFonts w:ascii="Times New Roman" w:hAnsi="Times New Roman"/>
          <w:smallCaps/>
          <w:lang w:val="fr-CA"/>
        </w:rPr>
      </w:pPr>
    </w:p>
    <w:p w14:paraId="4049C1EB" w14:textId="77777777" w:rsidR="00582164" w:rsidRPr="00593FBF" w:rsidRDefault="0057180A" w:rsidP="004661AA">
      <w:pPr>
        <w:jc w:val="center"/>
        <w:rPr>
          <w:rFonts w:ascii="Times New Roman" w:hAnsi="Times New Roman"/>
          <w:lang w:val="fr-CA"/>
        </w:rPr>
      </w:pPr>
      <w:r>
        <w:rPr>
          <w:rFonts w:ascii="Times New Roman" w:hAnsi="Times New Roman" w:cs="Times New Roman"/>
          <w:lang w:val="fr-CA"/>
        </w:rPr>
        <w:t>«</w:t>
      </w:r>
      <w:r w:rsidR="0038505A">
        <w:rPr>
          <w:rFonts w:ascii="Times New Roman" w:hAnsi="Times New Roman"/>
          <w:lang w:val="fr-CA"/>
        </w:rPr>
        <w:t>Oh! S</w:t>
      </w:r>
      <w:r w:rsidR="004661AA" w:rsidRPr="00593FBF">
        <w:rPr>
          <w:rFonts w:ascii="Times New Roman" w:hAnsi="Times New Roman"/>
          <w:lang w:val="fr-CA"/>
        </w:rPr>
        <w:t>i vous pouviez écouter aujourd’hui sa voix! N’endurcissez pas votre c</w:t>
      </w:r>
      <w:r w:rsidR="00593FBF">
        <w:rPr>
          <w:rFonts w:ascii="Times New Roman" w:hAnsi="Times New Roman" w:cs="Times New Roman"/>
          <w:lang w:val="fr-CA"/>
        </w:rPr>
        <w:t>œ</w:t>
      </w:r>
      <w:r w:rsidR="004661AA" w:rsidRPr="00593FBF">
        <w:rPr>
          <w:rFonts w:ascii="Times New Roman" w:hAnsi="Times New Roman"/>
          <w:lang w:val="fr-CA"/>
        </w:rPr>
        <w:t>ur!</w:t>
      </w:r>
      <w:r>
        <w:rPr>
          <w:rFonts w:ascii="Times New Roman" w:hAnsi="Times New Roman" w:cs="Times New Roman"/>
          <w:lang w:val="fr-CA"/>
        </w:rPr>
        <w:t>»</w:t>
      </w:r>
      <w:r w:rsidR="004661AA" w:rsidRPr="00593FBF">
        <w:rPr>
          <w:rFonts w:ascii="Times New Roman" w:hAnsi="Times New Roman"/>
          <w:lang w:val="fr-CA"/>
        </w:rPr>
        <w:t xml:space="preserve"> </w:t>
      </w:r>
      <w:r w:rsidR="003D2784" w:rsidRPr="00593FBF">
        <w:rPr>
          <w:rFonts w:ascii="Times New Roman" w:hAnsi="Times New Roman"/>
          <w:lang w:val="fr-CA"/>
        </w:rPr>
        <w:t>(Ps. 94/95, 8)</w:t>
      </w:r>
    </w:p>
    <w:p w14:paraId="68A11F4C" w14:textId="77777777" w:rsidR="00B30A38" w:rsidRPr="00593FBF" w:rsidRDefault="00B30A38">
      <w:pPr>
        <w:rPr>
          <w:rFonts w:ascii="Times New Roman" w:hAnsi="Times New Roman"/>
          <w:lang w:val="fr-CA"/>
        </w:rPr>
      </w:pPr>
    </w:p>
    <w:p w14:paraId="083A9907" w14:textId="77777777" w:rsidR="004B65B1" w:rsidRPr="00593FBF" w:rsidRDefault="004B65B1">
      <w:pPr>
        <w:rPr>
          <w:rFonts w:ascii="Times New Roman" w:hAnsi="Times New Roman"/>
          <w:lang w:val="fr-CA"/>
        </w:rPr>
      </w:pPr>
    </w:p>
    <w:p w14:paraId="4B0D6308" w14:textId="77777777" w:rsidR="00124C63" w:rsidRPr="00593FBF" w:rsidRDefault="00124C63">
      <w:pPr>
        <w:rPr>
          <w:rFonts w:ascii="Times New Roman" w:hAnsi="Times New Roman"/>
          <w:lang w:val="fr-CA"/>
        </w:rPr>
      </w:pPr>
    </w:p>
    <w:p w14:paraId="5B9CFA4E" w14:textId="07BBC468" w:rsidR="004B65B1" w:rsidRPr="00593FBF" w:rsidRDefault="004B65B1" w:rsidP="00124C63">
      <w:pPr>
        <w:spacing w:line="480" w:lineRule="auto"/>
        <w:jc w:val="both"/>
        <w:rPr>
          <w:rFonts w:ascii="Times New Roman" w:hAnsi="Times New Roman"/>
          <w:lang w:val="fr-CA"/>
        </w:rPr>
      </w:pPr>
      <w:r w:rsidRPr="00593FBF">
        <w:rPr>
          <w:rFonts w:ascii="Times New Roman" w:hAnsi="Times New Roman"/>
          <w:lang w:val="fr-CA"/>
        </w:rPr>
        <w:tab/>
      </w:r>
      <w:r w:rsidR="00593FBF" w:rsidRPr="00593FBF">
        <w:rPr>
          <w:rFonts w:ascii="Times New Roman" w:hAnsi="Times New Roman"/>
          <w:lang w:val="fr-CA"/>
        </w:rPr>
        <w:t xml:space="preserve">Nous sommes arrivés maintenant au temps le plus solennel de l’année liturgique : le temps de la Passion. </w:t>
      </w:r>
      <w:r w:rsidR="00593FBF">
        <w:rPr>
          <w:rFonts w:ascii="Times New Roman" w:hAnsi="Times New Roman"/>
          <w:lang w:val="fr-CA"/>
        </w:rPr>
        <w:t>À partir d’aujourd’hui jusqu’à la veillée pascale, l’uniq</w:t>
      </w:r>
      <w:r w:rsidR="00EC5E6C">
        <w:rPr>
          <w:rFonts w:ascii="Times New Roman" w:hAnsi="Times New Roman"/>
          <w:lang w:val="fr-CA"/>
        </w:rPr>
        <w:t>ue pensée de la Liturgie divine,</w:t>
      </w:r>
      <w:r w:rsidR="00593FBF">
        <w:rPr>
          <w:rFonts w:ascii="Times New Roman" w:hAnsi="Times New Roman"/>
          <w:lang w:val="fr-CA"/>
        </w:rPr>
        <w:t xml:space="preserve"> c’est la </w:t>
      </w:r>
      <w:r w:rsidR="00895A73" w:rsidRPr="00593FBF">
        <w:rPr>
          <w:rFonts w:ascii="Times New Roman" w:hAnsi="Times New Roman"/>
          <w:lang w:val="fr-CA"/>
        </w:rPr>
        <w:t xml:space="preserve">Passion </w:t>
      </w:r>
      <w:r w:rsidR="00593FBF">
        <w:rPr>
          <w:rFonts w:ascii="Times New Roman" w:hAnsi="Times New Roman"/>
          <w:lang w:val="fr-CA"/>
        </w:rPr>
        <w:t>du</w:t>
      </w:r>
      <w:r w:rsidR="00EA6295">
        <w:rPr>
          <w:rFonts w:ascii="Times New Roman" w:hAnsi="Times New Roman"/>
          <w:lang w:val="fr-CA"/>
        </w:rPr>
        <w:t xml:space="preserve"> Christ. L’</w:t>
      </w:r>
      <w:r w:rsidR="00895A73" w:rsidRPr="00593FBF">
        <w:rPr>
          <w:rFonts w:ascii="Times New Roman" w:hAnsi="Times New Roman"/>
          <w:lang w:val="fr-CA"/>
        </w:rPr>
        <w:t>anti</w:t>
      </w:r>
      <w:r w:rsidR="001518A7">
        <w:rPr>
          <w:rFonts w:ascii="Times New Roman" w:hAnsi="Times New Roman"/>
          <w:lang w:val="fr-CA"/>
        </w:rPr>
        <w:t>enne du psaume invitatoire de</w:t>
      </w:r>
      <w:r w:rsidR="0057180A">
        <w:rPr>
          <w:rFonts w:ascii="Times New Roman" w:hAnsi="Times New Roman"/>
          <w:lang w:val="fr-CA"/>
        </w:rPr>
        <w:t xml:space="preserve">s matines est répétée à plusieurs reprises : </w:t>
      </w:r>
      <w:r w:rsidR="0057180A">
        <w:rPr>
          <w:rFonts w:ascii="Times New Roman" w:hAnsi="Times New Roman" w:cs="Times New Roman"/>
          <w:lang w:val="fr-CA"/>
        </w:rPr>
        <w:t>«</w:t>
      </w:r>
      <w:r w:rsidR="00E34944">
        <w:rPr>
          <w:rFonts w:ascii="Times New Roman" w:hAnsi="Times New Roman" w:cs="Times New Roman"/>
          <w:lang w:val="fr-CA"/>
        </w:rPr>
        <w:t> </w:t>
      </w:r>
      <w:r w:rsidR="0057180A" w:rsidRPr="00593FBF">
        <w:rPr>
          <w:rFonts w:ascii="Times New Roman" w:hAnsi="Times New Roman"/>
          <w:lang w:val="fr-CA"/>
        </w:rPr>
        <w:t xml:space="preserve">Oh! </w:t>
      </w:r>
      <w:r w:rsidR="0038505A" w:rsidRPr="00593FBF">
        <w:rPr>
          <w:rFonts w:ascii="Times New Roman" w:hAnsi="Times New Roman"/>
          <w:lang w:val="fr-CA"/>
        </w:rPr>
        <w:t>S</w:t>
      </w:r>
      <w:r w:rsidR="0057180A" w:rsidRPr="00593FBF">
        <w:rPr>
          <w:rFonts w:ascii="Times New Roman" w:hAnsi="Times New Roman"/>
          <w:lang w:val="fr-CA"/>
        </w:rPr>
        <w:t>i</w:t>
      </w:r>
      <w:r w:rsidR="0038505A">
        <w:rPr>
          <w:rFonts w:ascii="Times New Roman" w:hAnsi="Times New Roman"/>
          <w:lang w:val="fr-CA"/>
        </w:rPr>
        <w:t xml:space="preserve"> </w:t>
      </w:r>
      <w:r w:rsidR="0057180A" w:rsidRPr="00593FBF">
        <w:rPr>
          <w:rFonts w:ascii="Times New Roman" w:hAnsi="Times New Roman"/>
          <w:lang w:val="fr-CA"/>
        </w:rPr>
        <w:t>vous pouviez écouter aujourd’hui sa voix! N’endurcissez pas votre c</w:t>
      </w:r>
      <w:r w:rsidR="0057180A">
        <w:rPr>
          <w:rFonts w:ascii="Times New Roman" w:hAnsi="Times New Roman" w:cs="Times New Roman"/>
          <w:lang w:val="fr-CA"/>
        </w:rPr>
        <w:t>œ</w:t>
      </w:r>
      <w:r w:rsidR="0057180A" w:rsidRPr="00593FBF">
        <w:rPr>
          <w:rFonts w:ascii="Times New Roman" w:hAnsi="Times New Roman"/>
          <w:lang w:val="fr-CA"/>
        </w:rPr>
        <w:t>ur!</w:t>
      </w:r>
      <w:r w:rsidR="00E34944">
        <w:rPr>
          <w:rFonts w:ascii="Times New Roman" w:hAnsi="Times New Roman"/>
          <w:lang w:val="fr-CA"/>
        </w:rPr>
        <w:t> </w:t>
      </w:r>
      <w:r w:rsidR="0057180A">
        <w:rPr>
          <w:rFonts w:ascii="Times New Roman" w:hAnsi="Times New Roman" w:cs="Times New Roman"/>
          <w:lang w:val="fr-CA"/>
        </w:rPr>
        <w:t>»</w:t>
      </w:r>
      <w:r w:rsidR="0057180A" w:rsidRPr="00593FBF">
        <w:rPr>
          <w:rFonts w:ascii="Times New Roman" w:hAnsi="Times New Roman"/>
          <w:lang w:val="fr-CA"/>
        </w:rPr>
        <w:t xml:space="preserve"> </w:t>
      </w:r>
      <w:r w:rsidR="001518A7">
        <w:rPr>
          <w:rFonts w:ascii="Times New Roman" w:hAnsi="Times New Roman"/>
          <w:lang w:val="fr-CA"/>
        </w:rPr>
        <w:t xml:space="preserve"> </w:t>
      </w:r>
      <w:r w:rsidR="00E34944">
        <w:rPr>
          <w:rFonts w:ascii="Times New Roman" w:hAnsi="Times New Roman"/>
          <w:lang w:val="fr-CA"/>
        </w:rPr>
        <w:t xml:space="preserve">Même maintenant, les soldats préparent les </w:t>
      </w:r>
      <w:r w:rsidR="001B24E9">
        <w:rPr>
          <w:rFonts w:ascii="Times New Roman" w:hAnsi="Times New Roman"/>
          <w:lang w:val="fr-CA"/>
        </w:rPr>
        <w:t>verge</w:t>
      </w:r>
      <w:r w:rsidR="00E34944">
        <w:rPr>
          <w:rFonts w:ascii="Times New Roman" w:hAnsi="Times New Roman"/>
          <w:lang w:val="fr-CA"/>
        </w:rPr>
        <w:t>s, la lance, les</w:t>
      </w:r>
      <w:r w:rsidR="001B24E9">
        <w:rPr>
          <w:rFonts w:ascii="Times New Roman" w:hAnsi="Times New Roman"/>
          <w:lang w:val="fr-CA"/>
        </w:rPr>
        <w:t xml:space="preserve"> poutres mêmes de la Croix. </w:t>
      </w:r>
      <w:r w:rsidR="001B24E9">
        <w:rPr>
          <w:rFonts w:ascii="Times New Roman" w:hAnsi="Times New Roman" w:cs="Times New Roman"/>
          <w:lang w:val="fr-CA"/>
        </w:rPr>
        <w:t>«</w:t>
      </w:r>
      <w:r w:rsidR="001B24E9">
        <w:rPr>
          <w:rFonts w:ascii="Times New Roman" w:hAnsi="Times New Roman"/>
          <w:lang w:val="fr-CA"/>
        </w:rPr>
        <w:t> </w:t>
      </w:r>
      <w:r w:rsidR="004661AA" w:rsidRPr="00593FBF">
        <w:rPr>
          <w:rFonts w:ascii="Times New Roman" w:hAnsi="Times New Roman"/>
          <w:lang w:val="fr-CA"/>
        </w:rPr>
        <w:t>Voici, maintenant le temps favorable</w:t>
      </w:r>
      <w:r w:rsidR="001B24E9">
        <w:rPr>
          <w:rFonts w:ascii="Times New Roman" w:hAnsi="Times New Roman"/>
          <w:lang w:val="fr-CA"/>
        </w:rPr>
        <w:t> </w:t>
      </w:r>
      <w:r w:rsidR="001B24E9">
        <w:rPr>
          <w:rFonts w:ascii="Times New Roman" w:hAnsi="Times New Roman" w:cs="Times New Roman"/>
          <w:lang w:val="fr-CA"/>
        </w:rPr>
        <w:t>»</w:t>
      </w:r>
      <w:r w:rsidR="00C22120" w:rsidRPr="00593FBF">
        <w:rPr>
          <w:rFonts w:ascii="Times New Roman" w:hAnsi="Times New Roman"/>
          <w:lang w:val="fr-CA"/>
        </w:rPr>
        <w:t xml:space="preserve"> (2</w:t>
      </w:r>
      <w:r w:rsidR="004B1EFB" w:rsidRPr="00593FBF">
        <w:rPr>
          <w:rFonts w:ascii="Times New Roman" w:hAnsi="Times New Roman"/>
          <w:lang w:val="fr-CA"/>
        </w:rPr>
        <w:t> </w:t>
      </w:r>
      <w:r w:rsidR="00C22120" w:rsidRPr="00593FBF">
        <w:rPr>
          <w:rFonts w:ascii="Times New Roman" w:hAnsi="Times New Roman"/>
          <w:lang w:val="fr-CA"/>
        </w:rPr>
        <w:t>Cor. 6</w:t>
      </w:r>
      <w:r w:rsidR="001B24E9">
        <w:rPr>
          <w:rFonts w:ascii="Times New Roman" w:hAnsi="Times New Roman"/>
          <w:lang w:val="fr-CA"/>
        </w:rPr>
        <w:t xml:space="preserve">, </w:t>
      </w:r>
      <w:r w:rsidR="00C22120" w:rsidRPr="00593FBF">
        <w:rPr>
          <w:rFonts w:ascii="Times New Roman" w:hAnsi="Times New Roman"/>
          <w:lang w:val="fr-CA"/>
        </w:rPr>
        <w:t xml:space="preserve">2) </w:t>
      </w:r>
      <w:r w:rsidR="00FC4C21">
        <w:rPr>
          <w:rFonts w:ascii="Times New Roman" w:hAnsi="Times New Roman"/>
          <w:lang w:val="fr-CA"/>
        </w:rPr>
        <w:t xml:space="preserve">annoncé par le Prophète </w:t>
      </w:r>
      <w:r w:rsidR="00C22120" w:rsidRPr="00593FBF">
        <w:rPr>
          <w:rFonts w:ascii="Times New Roman" w:hAnsi="Times New Roman"/>
          <w:lang w:val="fr-CA"/>
        </w:rPr>
        <w:t>(Is. 49</w:t>
      </w:r>
      <w:r w:rsidR="00FC4C21">
        <w:rPr>
          <w:rFonts w:ascii="Times New Roman" w:hAnsi="Times New Roman"/>
          <w:lang w:val="fr-CA"/>
        </w:rPr>
        <w:t xml:space="preserve">, </w:t>
      </w:r>
      <w:r w:rsidR="00C22120" w:rsidRPr="00593FBF">
        <w:rPr>
          <w:rFonts w:ascii="Times New Roman" w:hAnsi="Times New Roman"/>
          <w:lang w:val="fr-CA"/>
        </w:rPr>
        <w:t>8)</w:t>
      </w:r>
      <w:r w:rsidR="00FC4C21">
        <w:rPr>
          <w:rFonts w:ascii="Times New Roman" w:hAnsi="Times New Roman"/>
          <w:lang w:val="fr-CA"/>
        </w:rPr>
        <w:t xml:space="preserve"> – </w:t>
      </w:r>
      <w:r w:rsidR="00FC4C21">
        <w:rPr>
          <w:rFonts w:ascii="Times New Roman" w:hAnsi="Times New Roman" w:cs="Times New Roman"/>
          <w:lang w:val="fr-CA"/>
        </w:rPr>
        <w:t>«</w:t>
      </w:r>
      <w:r w:rsidR="00FC4C21">
        <w:rPr>
          <w:rFonts w:ascii="Times New Roman" w:hAnsi="Times New Roman"/>
          <w:lang w:val="fr-CA"/>
        </w:rPr>
        <w:t> </w:t>
      </w:r>
      <w:r w:rsidR="004661AA" w:rsidRPr="00593FBF">
        <w:rPr>
          <w:rFonts w:ascii="Times New Roman" w:hAnsi="Times New Roman"/>
          <w:lang w:val="fr-CA"/>
        </w:rPr>
        <w:t>Voici</w:t>
      </w:r>
      <w:r w:rsidR="004B1EFB" w:rsidRPr="00593FBF">
        <w:rPr>
          <w:rFonts w:ascii="Times New Roman" w:hAnsi="Times New Roman"/>
          <w:lang w:val="fr-CA"/>
        </w:rPr>
        <w:t>,</w:t>
      </w:r>
      <w:r w:rsidR="004661AA" w:rsidRPr="00593FBF">
        <w:rPr>
          <w:rFonts w:ascii="Times New Roman" w:hAnsi="Times New Roman"/>
          <w:lang w:val="fr-CA"/>
        </w:rPr>
        <w:t xml:space="preserve"> le jour du salut</w:t>
      </w:r>
      <w:r w:rsidR="00FC4C21">
        <w:rPr>
          <w:rFonts w:ascii="Times New Roman" w:hAnsi="Times New Roman"/>
          <w:lang w:val="fr-CA"/>
        </w:rPr>
        <w:t> </w:t>
      </w:r>
      <w:r w:rsidR="00FC4C21">
        <w:rPr>
          <w:rFonts w:ascii="Times New Roman" w:hAnsi="Times New Roman" w:cs="Times New Roman"/>
          <w:lang w:val="fr-CA"/>
        </w:rPr>
        <w:t>»</w:t>
      </w:r>
      <w:r w:rsidR="00FC0718" w:rsidRPr="00593FBF">
        <w:rPr>
          <w:rFonts w:ascii="Times New Roman" w:hAnsi="Times New Roman"/>
          <w:lang w:val="fr-CA"/>
        </w:rPr>
        <w:t xml:space="preserve"> (2 Cor. 6</w:t>
      </w:r>
      <w:r w:rsidR="001B24E9">
        <w:rPr>
          <w:rFonts w:ascii="Times New Roman" w:hAnsi="Times New Roman"/>
          <w:lang w:val="fr-CA"/>
        </w:rPr>
        <w:t xml:space="preserve">, </w:t>
      </w:r>
      <w:r w:rsidR="00FC0718" w:rsidRPr="00593FBF">
        <w:rPr>
          <w:rFonts w:ascii="Times New Roman" w:hAnsi="Times New Roman"/>
          <w:lang w:val="fr-CA"/>
        </w:rPr>
        <w:t>2)</w:t>
      </w:r>
      <w:r w:rsidR="004661AA" w:rsidRPr="00593FBF">
        <w:rPr>
          <w:rFonts w:ascii="Times New Roman" w:hAnsi="Times New Roman"/>
          <w:lang w:val="fr-CA"/>
        </w:rPr>
        <w:t>.</w:t>
      </w:r>
    </w:p>
    <w:p w14:paraId="303B585B" w14:textId="68963773" w:rsidR="00D32FD5" w:rsidRPr="00593FBF" w:rsidRDefault="00837EAA" w:rsidP="00BB6AD8">
      <w:pPr>
        <w:spacing w:line="480" w:lineRule="auto"/>
        <w:jc w:val="both"/>
        <w:rPr>
          <w:rFonts w:ascii="Times New Roman" w:hAnsi="Times New Roman"/>
          <w:lang w:val="fr-CA"/>
        </w:rPr>
      </w:pPr>
      <w:r>
        <w:rPr>
          <w:rFonts w:ascii="Times New Roman" w:hAnsi="Times New Roman"/>
          <w:lang w:val="fr-CA"/>
        </w:rPr>
        <w:tab/>
      </w:r>
      <w:r w:rsidR="002E14B5">
        <w:rPr>
          <w:rFonts w:ascii="Times New Roman" w:hAnsi="Times New Roman"/>
          <w:lang w:val="fr-CA"/>
        </w:rPr>
        <w:t>Bien sûr, l</w:t>
      </w:r>
      <w:r w:rsidR="00FC0718" w:rsidRPr="00593FBF">
        <w:rPr>
          <w:rFonts w:ascii="Times New Roman" w:hAnsi="Times New Roman"/>
          <w:lang w:val="fr-CA"/>
        </w:rPr>
        <w:t xml:space="preserve">e </w:t>
      </w:r>
      <w:r>
        <w:rPr>
          <w:rFonts w:ascii="Times New Roman" w:hAnsi="Times New Roman"/>
          <w:lang w:val="fr-CA"/>
        </w:rPr>
        <w:t>Serviteur souffrant ne s’impose à personne.</w:t>
      </w:r>
      <w:r w:rsidR="002E14B5">
        <w:rPr>
          <w:rFonts w:ascii="Times New Roman" w:hAnsi="Times New Roman"/>
          <w:lang w:val="fr-CA"/>
        </w:rPr>
        <w:t xml:space="preserve"> Il s’offre humblement à tous – même à ceux dont Il sait qu’ils Le rejetteront. </w:t>
      </w:r>
      <w:r w:rsidR="00FF1A59">
        <w:rPr>
          <w:rFonts w:ascii="Times New Roman" w:hAnsi="Times New Roman"/>
          <w:lang w:val="fr-CA"/>
        </w:rPr>
        <w:t xml:space="preserve">Considérez ces versets du Chant du Serviteur </w:t>
      </w:r>
      <w:r w:rsidR="00146398">
        <w:rPr>
          <w:rFonts w:ascii="Times New Roman" w:hAnsi="Times New Roman"/>
          <w:lang w:val="fr-CA"/>
        </w:rPr>
        <w:t>S</w:t>
      </w:r>
      <w:r w:rsidR="00A6276B">
        <w:rPr>
          <w:rFonts w:ascii="Times New Roman" w:hAnsi="Times New Roman"/>
          <w:lang w:val="fr-CA"/>
        </w:rPr>
        <w:t>o</w:t>
      </w:r>
      <w:r w:rsidR="00C40CD7">
        <w:rPr>
          <w:rFonts w:ascii="Times New Roman" w:hAnsi="Times New Roman"/>
          <w:lang w:val="fr-CA"/>
        </w:rPr>
        <w:t>uffrant du saint Prophète Isaïe </w:t>
      </w:r>
      <w:r w:rsidR="00D32FD5" w:rsidRPr="00593FBF">
        <w:rPr>
          <w:rFonts w:ascii="Times New Roman" w:hAnsi="Times New Roman"/>
          <w:lang w:val="fr-CA"/>
        </w:rPr>
        <w:t xml:space="preserve">: </w:t>
      </w:r>
      <w:r w:rsidR="002450DB">
        <w:rPr>
          <w:rFonts w:ascii="Times New Roman" w:hAnsi="Times New Roman" w:cs="Times New Roman"/>
          <w:lang w:val="fr-CA"/>
        </w:rPr>
        <w:t>«</w:t>
      </w:r>
      <w:r w:rsidR="002450DB">
        <w:rPr>
          <w:rFonts w:ascii="Times New Roman" w:hAnsi="Times New Roman"/>
          <w:lang w:val="fr-CA"/>
        </w:rPr>
        <w:t> </w:t>
      </w:r>
      <w:r w:rsidR="00BB6AD8" w:rsidRPr="00593FBF">
        <w:rPr>
          <w:rFonts w:ascii="Times New Roman" w:hAnsi="Times New Roman"/>
          <w:lang w:val="fr-CA"/>
        </w:rPr>
        <w:t>Il était mépris</w:t>
      </w:r>
      <w:r w:rsidR="00C40CD7">
        <w:rPr>
          <w:rFonts w:ascii="Times New Roman" w:hAnsi="Times New Roman"/>
          <w:lang w:val="fr-CA"/>
        </w:rPr>
        <w:t>é</w:t>
      </w:r>
      <w:r w:rsidR="00BB6AD8" w:rsidRPr="00593FBF">
        <w:rPr>
          <w:rFonts w:ascii="Times New Roman" w:hAnsi="Times New Roman"/>
          <w:lang w:val="fr-CA"/>
        </w:rPr>
        <w:t xml:space="preserve"> et abandonné des hommes, homme de douleurs et familier de la souffrance […] Vraiment c’était nos maladies qu’il portait, et nos douleurs dont il s’était chargé […] Il a été transpercé à cause de nos péchés, broyé à cause de nos iniquités […] Nous étions tous errants comme des brebis, chacun de nous suivait sa propre voie; et le Seigneur a fait retomber sur lui l’iniquité de nous tous</w:t>
      </w:r>
      <w:r w:rsidR="002450DB">
        <w:rPr>
          <w:rFonts w:ascii="Times New Roman" w:hAnsi="Times New Roman"/>
          <w:lang w:val="fr-CA"/>
        </w:rPr>
        <w:t> </w:t>
      </w:r>
      <w:r w:rsidR="002450DB">
        <w:rPr>
          <w:rFonts w:ascii="Times New Roman" w:hAnsi="Times New Roman" w:cs="Times New Roman"/>
          <w:lang w:val="fr-CA"/>
        </w:rPr>
        <w:t>»</w:t>
      </w:r>
      <w:r w:rsidR="00BB6AD8" w:rsidRPr="00593FBF">
        <w:rPr>
          <w:rFonts w:ascii="Times New Roman" w:hAnsi="Times New Roman"/>
          <w:lang w:val="fr-CA"/>
        </w:rPr>
        <w:t xml:space="preserve"> </w:t>
      </w:r>
      <w:r w:rsidR="00D32FD5" w:rsidRPr="00593FBF">
        <w:rPr>
          <w:rFonts w:ascii="Times New Roman" w:hAnsi="Times New Roman"/>
          <w:lang w:val="fr-CA"/>
        </w:rPr>
        <w:t>(Is. 53</w:t>
      </w:r>
      <w:r w:rsidR="00C40CD7">
        <w:rPr>
          <w:rFonts w:ascii="Times New Roman" w:hAnsi="Times New Roman"/>
          <w:lang w:val="fr-CA"/>
        </w:rPr>
        <w:t xml:space="preserve">, </w:t>
      </w:r>
      <w:r w:rsidR="00D32FD5" w:rsidRPr="00593FBF">
        <w:rPr>
          <w:rFonts w:ascii="Times New Roman" w:hAnsi="Times New Roman"/>
          <w:lang w:val="fr-CA"/>
        </w:rPr>
        <w:t>3-6).</w:t>
      </w:r>
    </w:p>
    <w:p w14:paraId="562DC072" w14:textId="77777777" w:rsidR="000A1B68" w:rsidRDefault="00935D69" w:rsidP="000A1B68">
      <w:pPr>
        <w:spacing w:line="480" w:lineRule="auto"/>
        <w:ind w:firstLine="720"/>
        <w:jc w:val="both"/>
        <w:rPr>
          <w:rFonts w:ascii="Times New Roman" w:hAnsi="Times New Roman"/>
          <w:lang w:val="fr-CA"/>
        </w:rPr>
      </w:pPr>
      <w:r>
        <w:rPr>
          <w:rFonts w:ascii="Times New Roman" w:hAnsi="Times New Roman"/>
          <w:lang w:val="fr-CA"/>
        </w:rPr>
        <w:t xml:space="preserve">Comme nous </w:t>
      </w:r>
      <w:r w:rsidR="00342605">
        <w:rPr>
          <w:rFonts w:ascii="Times New Roman" w:hAnsi="Times New Roman"/>
          <w:lang w:val="fr-CA"/>
        </w:rPr>
        <w:t>entamons</w:t>
      </w:r>
      <w:r>
        <w:rPr>
          <w:rFonts w:ascii="Times New Roman" w:hAnsi="Times New Roman"/>
          <w:lang w:val="fr-CA"/>
        </w:rPr>
        <w:t xml:space="preserve"> l</w:t>
      </w:r>
      <w:r w:rsidR="00677867">
        <w:rPr>
          <w:rFonts w:ascii="Times New Roman" w:hAnsi="Times New Roman"/>
          <w:lang w:val="fr-CA"/>
        </w:rPr>
        <w:t>a</w:t>
      </w:r>
      <w:r>
        <w:rPr>
          <w:rFonts w:ascii="Times New Roman" w:hAnsi="Times New Roman"/>
          <w:lang w:val="fr-CA"/>
        </w:rPr>
        <w:t xml:space="preserve"> derni</w:t>
      </w:r>
      <w:r w:rsidR="00677867">
        <w:rPr>
          <w:rFonts w:ascii="Times New Roman" w:hAnsi="Times New Roman"/>
          <w:lang w:val="fr-CA"/>
        </w:rPr>
        <w:t xml:space="preserve">ère étape de notre chemin de carême, il </w:t>
      </w:r>
      <w:r w:rsidR="00342605">
        <w:rPr>
          <w:rFonts w:ascii="Times New Roman" w:hAnsi="Times New Roman"/>
          <w:lang w:val="fr-CA"/>
        </w:rPr>
        <w:t xml:space="preserve">nous </w:t>
      </w:r>
      <w:r w:rsidR="00677867">
        <w:rPr>
          <w:rFonts w:ascii="Times New Roman" w:hAnsi="Times New Roman"/>
          <w:lang w:val="fr-CA"/>
        </w:rPr>
        <w:t xml:space="preserve">faut la terminer </w:t>
      </w:r>
      <w:r w:rsidR="00342605">
        <w:rPr>
          <w:rFonts w:ascii="Times New Roman" w:hAnsi="Times New Roman"/>
          <w:lang w:val="fr-CA"/>
        </w:rPr>
        <w:t xml:space="preserve">en étant </w:t>
      </w:r>
      <w:r w:rsidR="00677867">
        <w:rPr>
          <w:rFonts w:ascii="Times New Roman" w:hAnsi="Times New Roman"/>
          <w:lang w:val="fr-CA"/>
        </w:rPr>
        <w:t xml:space="preserve">bien affermis. Si nous avons abandonné les résolutions que nous avons prises le Mercredi des cendres, ne regardons pas en arrière, mais dirigeons plutôt notre regard vers le dimanche de Pâques pour nous demander </w:t>
      </w:r>
      <w:r w:rsidR="005B61C1">
        <w:rPr>
          <w:rFonts w:ascii="Times New Roman" w:hAnsi="Times New Roman" w:cs="Times New Roman"/>
          <w:lang w:val="fr-CA"/>
        </w:rPr>
        <w:t>« Qu’est-ce que Dieu veut que je fasse</w:t>
      </w:r>
      <w:r w:rsidR="00CE32B4">
        <w:rPr>
          <w:rFonts w:ascii="Times New Roman" w:hAnsi="Times New Roman" w:cs="Times New Roman"/>
          <w:lang w:val="fr-CA"/>
        </w:rPr>
        <w:t xml:space="preserve"> d’ici là </w:t>
      </w:r>
      <w:r w:rsidR="00146398">
        <w:rPr>
          <w:rFonts w:ascii="Times New Roman" w:hAnsi="Times New Roman" w:cs="Times New Roman"/>
          <w:lang w:val="fr-CA"/>
        </w:rPr>
        <w:t>?</w:t>
      </w:r>
      <w:r w:rsidR="005B61C1">
        <w:rPr>
          <w:rFonts w:ascii="Times New Roman" w:hAnsi="Times New Roman" w:cs="Times New Roman"/>
          <w:lang w:val="fr-CA"/>
        </w:rPr>
        <w:t>»</w:t>
      </w:r>
      <w:r w:rsidR="00CE32B4">
        <w:rPr>
          <w:rFonts w:ascii="Times New Roman" w:hAnsi="Times New Roman" w:cs="Times New Roman"/>
          <w:lang w:val="fr-CA"/>
        </w:rPr>
        <w:t xml:space="preserve"> Nous devons redoubler d’efforts – pour nous résoudre à prier, à jeûner et à faire des aumônes – </w:t>
      </w:r>
      <w:r w:rsidR="004255CA">
        <w:rPr>
          <w:rFonts w:ascii="Times New Roman" w:hAnsi="Times New Roman" w:cs="Times New Roman"/>
          <w:lang w:val="fr-CA"/>
        </w:rPr>
        <w:t xml:space="preserve">pour des raisons de notre propre conversion continuelle du cœur et </w:t>
      </w:r>
      <w:r w:rsidR="00342605">
        <w:rPr>
          <w:rFonts w:ascii="Times New Roman" w:hAnsi="Times New Roman" w:cs="Times New Roman"/>
          <w:lang w:val="fr-CA"/>
        </w:rPr>
        <w:t xml:space="preserve">celles </w:t>
      </w:r>
      <w:r w:rsidR="002450DB">
        <w:rPr>
          <w:rFonts w:ascii="Times New Roman" w:hAnsi="Times New Roman" w:cs="Times New Roman"/>
          <w:lang w:val="fr-CA"/>
        </w:rPr>
        <w:t>de la conversion du monde</w:t>
      </w:r>
    </w:p>
    <w:p w14:paraId="23AB3CC3" w14:textId="2F3FCD3F" w:rsidR="001D6EF3" w:rsidRDefault="009216C2" w:rsidP="00AA67C4">
      <w:pPr>
        <w:pStyle w:val="ListParagraph"/>
        <w:spacing w:line="480" w:lineRule="auto"/>
        <w:ind w:left="1080"/>
        <w:jc w:val="center"/>
        <w:rPr>
          <w:rFonts w:ascii="Times New Roman" w:hAnsi="Times New Roman"/>
          <w:smallCaps/>
          <w:sz w:val="28"/>
        </w:rPr>
      </w:pPr>
      <w:r w:rsidRPr="001D6EF3">
        <w:rPr>
          <w:rFonts w:ascii="Times New Roman" w:hAnsi="Times New Roman"/>
          <w:smallCaps/>
          <w:sz w:val="28"/>
        </w:rPr>
        <w:lastRenderedPageBreak/>
        <w:t>Salvation History—Eden to E</w:t>
      </w:r>
      <w:bookmarkStart w:id="0" w:name="_GoBack"/>
      <w:bookmarkEnd w:id="0"/>
      <w:r w:rsidRPr="001D6EF3">
        <w:rPr>
          <w:rFonts w:ascii="Times New Roman" w:hAnsi="Times New Roman"/>
          <w:smallCaps/>
          <w:sz w:val="28"/>
        </w:rPr>
        <w:t>den—Creation and Recreation</w:t>
      </w:r>
    </w:p>
    <w:p w14:paraId="3DB1A754" w14:textId="77777777" w:rsidR="00AA67C4" w:rsidRPr="00AA67C4" w:rsidRDefault="00AA67C4" w:rsidP="00AA67C4">
      <w:pPr>
        <w:pStyle w:val="ListParagraph"/>
        <w:spacing w:line="480" w:lineRule="auto"/>
        <w:ind w:left="1080"/>
        <w:jc w:val="center"/>
        <w:rPr>
          <w:rFonts w:ascii="Times New Roman" w:hAnsi="Times New Roman"/>
          <w:smallCaps/>
          <w:sz w:val="28"/>
        </w:rPr>
      </w:pPr>
    </w:p>
    <w:p w14:paraId="403E2B7A" w14:textId="47421A74" w:rsidR="00D35168" w:rsidRDefault="00D35168" w:rsidP="00D35168">
      <w:pPr>
        <w:pStyle w:val="ListParagraph"/>
        <w:numPr>
          <w:ilvl w:val="0"/>
          <w:numId w:val="1"/>
        </w:numPr>
        <w:spacing w:line="480" w:lineRule="auto"/>
        <w:jc w:val="both"/>
        <w:rPr>
          <w:rFonts w:ascii="Times New Roman" w:hAnsi="Times New Roman"/>
        </w:rPr>
      </w:pPr>
      <w:r>
        <w:rPr>
          <w:rFonts w:ascii="Times New Roman" w:hAnsi="Times New Roman"/>
        </w:rPr>
        <w:t>Intro</w:t>
      </w:r>
    </w:p>
    <w:p w14:paraId="68FDCBA2" w14:textId="77777777" w:rsidR="00D35168" w:rsidRDefault="000A1B68" w:rsidP="000A1B68">
      <w:pPr>
        <w:pStyle w:val="ListParagraph"/>
        <w:numPr>
          <w:ilvl w:val="1"/>
          <w:numId w:val="1"/>
        </w:numPr>
        <w:spacing w:line="480" w:lineRule="auto"/>
        <w:jc w:val="both"/>
        <w:rPr>
          <w:rFonts w:ascii="Times New Roman" w:hAnsi="Times New Roman"/>
        </w:rPr>
      </w:pPr>
      <w:r w:rsidRPr="00D35168">
        <w:rPr>
          <w:rFonts w:ascii="Times New Roman" w:hAnsi="Times New Roman"/>
        </w:rPr>
        <w:t>St. Leo the Great (2</w:t>
      </w:r>
      <w:r w:rsidRPr="00D35168">
        <w:rPr>
          <w:rFonts w:ascii="Times New Roman" w:hAnsi="Times New Roman"/>
          <w:vertAlign w:val="superscript"/>
        </w:rPr>
        <w:t>nd</w:t>
      </w:r>
      <w:r w:rsidRPr="00D35168">
        <w:rPr>
          <w:rFonts w:ascii="Times New Roman" w:hAnsi="Times New Roman"/>
        </w:rPr>
        <w:t xml:space="preserve"> Nocturn)</w:t>
      </w:r>
    </w:p>
    <w:p w14:paraId="0E1572DA" w14:textId="6B79F4AB" w:rsidR="002202A2" w:rsidRDefault="002202A2" w:rsidP="00D35168">
      <w:pPr>
        <w:pStyle w:val="ListParagraph"/>
        <w:numPr>
          <w:ilvl w:val="2"/>
          <w:numId w:val="1"/>
        </w:numPr>
        <w:jc w:val="both"/>
        <w:rPr>
          <w:rFonts w:ascii="Times New Roman" w:hAnsi="Times New Roman"/>
        </w:rPr>
      </w:pPr>
      <w:r w:rsidRPr="00D35168">
        <w:rPr>
          <w:rFonts w:ascii="Times New Roman" w:hAnsi="Times New Roman"/>
        </w:rPr>
        <w:t xml:space="preserve">Dearly beloved brethren, we know that of all the solemn Feasts which are kept by Christians the Passover is the chief. The ordinances of the whole rest of the year are ordered to the end of preparing us to come to this one in worthy and meet manner. But these days, which now are, are they which ought most especially to stir up a godly mind in us, seeing that they are they which are nearest to that most glorious mystery of God's mercy. In these days the holy Apostles, taught by the Holy Ghost, ordered the chiefest store of Fasting, that we, sharing His Cross with Christ, might, </w:t>
      </w:r>
      <w:r w:rsidR="000A1B68" w:rsidRPr="00D35168">
        <w:rPr>
          <w:rFonts w:ascii="Times New Roman" w:hAnsi="Times New Roman"/>
        </w:rPr>
        <w:t>[…] “</w:t>
      </w:r>
      <w:r w:rsidRPr="00D35168">
        <w:rPr>
          <w:rFonts w:ascii="Times New Roman" w:hAnsi="Times New Roman"/>
        </w:rPr>
        <w:t xml:space="preserve">suffer with Him, </w:t>
      </w:r>
      <w:r w:rsidR="000A1B68" w:rsidRPr="00D35168">
        <w:rPr>
          <w:rFonts w:ascii="Times New Roman" w:hAnsi="Times New Roman"/>
        </w:rPr>
        <w:t xml:space="preserve">and so also be </w:t>
      </w:r>
      <w:r w:rsidRPr="00D35168">
        <w:rPr>
          <w:rFonts w:ascii="Times New Roman" w:hAnsi="Times New Roman"/>
        </w:rPr>
        <w:t xml:space="preserve">glorified </w:t>
      </w:r>
      <w:r w:rsidR="000A1B68" w:rsidRPr="00D35168">
        <w:rPr>
          <w:rFonts w:ascii="Times New Roman" w:hAnsi="Times New Roman"/>
        </w:rPr>
        <w:t>with Him</w:t>
      </w:r>
      <w:r w:rsidRPr="00D35168">
        <w:rPr>
          <w:rFonts w:ascii="Times New Roman" w:hAnsi="Times New Roman"/>
        </w:rPr>
        <w:t xml:space="preserve">” </w:t>
      </w:r>
      <w:r w:rsidR="000A1B68" w:rsidRPr="00D35168">
        <w:rPr>
          <w:rFonts w:ascii="Times New Roman" w:hAnsi="Times New Roman"/>
        </w:rPr>
        <w:t>(</w:t>
      </w:r>
      <w:r w:rsidRPr="00D35168">
        <w:rPr>
          <w:rFonts w:ascii="Times New Roman" w:hAnsi="Times New Roman"/>
        </w:rPr>
        <w:t>Rom. viii. 17</w:t>
      </w:r>
      <w:r w:rsidR="000A1B68" w:rsidRPr="00D35168">
        <w:rPr>
          <w:rFonts w:ascii="Times New Roman" w:hAnsi="Times New Roman"/>
        </w:rPr>
        <w:t>)</w:t>
      </w:r>
      <w:r w:rsidRPr="00D35168">
        <w:rPr>
          <w:rFonts w:ascii="Times New Roman" w:hAnsi="Times New Roman"/>
        </w:rPr>
        <w:t>.</w:t>
      </w:r>
    </w:p>
    <w:p w14:paraId="10B217F9" w14:textId="77777777" w:rsidR="00B06AEB" w:rsidRDefault="00B06AEB" w:rsidP="00B06AEB">
      <w:pPr>
        <w:pStyle w:val="ListParagraph"/>
        <w:ind w:left="2160"/>
        <w:jc w:val="both"/>
        <w:rPr>
          <w:rFonts w:ascii="Times New Roman" w:hAnsi="Times New Roman"/>
        </w:rPr>
      </w:pPr>
    </w:p>
    <w:p w14:paraId="0F35D628" w14:textId="1F656A77" w:rsidR="00B06AEB" w:rsidRDefault="00B06AEB" w:rsidP="00B06AEB">
      <w:pPr>
        <w:pStyle w:val="ListParagraph"/>
        <w:numPr>
          <w:ilvl w:val="0"/>
          <w:numId w:val="1"/>
        </w:numPr>
        <w:jc w:val="both"/>
        <w:rPr>
          <w:rFonts w:ascii="Times New Roman" w:hAnsi="Times New Roman"/>
        </w:rPr>
      </w:pPr>
      <w:r>
        <w:rPr>
          <w:rFonts w:ascii="Times New Roman" w:hAnsi="Times New Roman"/>
        </w:rPr>
        <w:t>Middle</w:t>
      </w:r>
    </w:p>
    <w:p w14:paraId="2840CCA3" w14:textId="77777777" w:rsidR="00B06AEB" w:rsidRDefault="00B06AEB" w:rsidP="00B06AEB">
      <w:pPr>
        <w:pStyle w:val="ListParagraph"/>
        <w:ind w:left="1080"/>
        <w:jc w:val="both"/>
        <w:rPr>
          <w:rFonts w:ascii="Times New Roman" w:hAnsi="Times New Roman"/>
        </w:rPr>
      </w:pPr>
    </w:p>
    <w:p w14:paraId="1B4E5C8A" w14:textId="2252C7C8" w:rsidR="00B06AEB" w:rsidRDefault="00B06AEB" w:rsidP="00B06AEB">
      <w:pPr>
        <w:pStyle w:val="ListParagraph"/>
        <w:numPr>
          <w:ilvl w:val="1"/>
          <w:numId w:val="1"/>
        </w:numPr>
        <w:jc w:val="both"/>
        <w:rPr>
          <w:rFonts w:ascii="Times New Roman" w:hAnsi="Times New Roman"/>
        </w:rPr>
      </w:pPr>
      <w:r>
        <w:rPr>
          <w:rFonts w:ascii="Times New Roman" w:hAnsi="Times New Roman"/>
        </w:rPr>
        <w:t>Preface</w:t>
      </w:r>
    </w:p>
    <w:p w14:paraId="1F34B29E" w14:textId="77777777" w:rsidR="00B06AEB" w:rsidRDefault="00B06AEB" w:rsidP="00B06AEB">
      <w:pPr>
        <w:pStyle w:val="ListParagraph"/>
        <w:numPr>
          <w:ilvl w:val="2"/>
          <w:numId w:val="1"/>
        </w:numPr>
        <w:jc w:val="both"/>
        <w:rPr>
          <w:rFonts w:ascii="Times New Roman" w:hAnsi="Times New Roman"/>
        </w:rPr>
      </w:pPr>
      <w:r>
        <w:rPr>
          <w:rFonts w:ascii="Times New Roman" w:hAnsi="Times New Roman"/>
        </w:rPr>
        <w:t>“O God, Thou hast established the salvation of the human race by the Wood of the Cross: so that whence death did arise [</w:t>
      </w:r>
      <w:r>
        <w:rPr>
          <w:rFonts w:ascii="Times New Roman" w:hAnsi="Times New Roman"/>
        </w:rPr>
        <w:t>tree of</w:t>
      </w:r>
      <w:r>
        <w:rPr>
          <w:rFonts w:ascii="Times New Roman" w:hAnsi="Times New Roman"/>
        </w:rPr>
        <w:t xml:space="preserve"> the knowledge of good and evil]</w:t>
      </w:r>
      <w:r>
        <w:rPr>
          <w:rFonts w:ascii="Times New Roman" w:hAnsi="Times New Roman"/>
        </w:rPr>
        <w:t>, thence [from that place] Life should rise again / be lifted up / be restored [</w:t>
      </w:r>
      <w:r>
        <w:rPr>
          <w:rFonts w:ascii="Times New Roman" w:hAnsi="Times New Roman"/>
          <w:i/>
        </w:rPr>
        <w:t>resurgeret</w:t>
      </w:r>
      <w:r>
        <w:rPr>
          <w:rFonts w:ascii="Times New Roman" w:hAnsi="Times New Roman"/>
        </w:rPr>
        <w:t>]</w:t>
      </w:r>
      <w:r>
        <w:rPr>
          <w:rFonts w:ascii="Times New Roman" w:hAnsi="Times New Roman"/>
        </w:rPr>
        <w:t>…</w:t>
      </w:r>
    </w:p>
    <w:p w14:paraId="58F74D06" w14:textId="7ED3AB57" w:rsidR="00B06AEB" w:rsidRDefault="00B06AEB" w:rsidP="00B06AEB">
      <w:pPr>
        <w:pStyle w:val="ListParagraph"/>
        <w:numPr>
          <w:ilvl w:val="2"/>
          <w:numId w:val="1"/>
        </w:numPr>
        <w:jc w:val="both"/>
        <w:rPr>
          <w:rFonts w:ascii="Times New Roman" w:hAnsi="Times New Roman"/>
        </w:rPr>
      </w:pPr>
      <w:r>
        <w:rPr>
          <w:rFonts w:ascii="Times New Roman" w:hAnsi="Times New Roman"/>
        </w:rPr>
        <w:t>—and, in order that the [nameless] one who overthrew [Adam] by the tree, should likewise by the Tree be conquered—per Christum Dominum nostrum.</w:t>
      </w:r>
      <w:r w:rsidR="00FD6DB1">
        <w:rPr>
          <w:rFonts w:ascii="Times New Roman" w:hAnsi="Times New Roman"/>
        </w:rPr>
        <w:t>”</w:t>
      </w:r>
    </w:p>
    <w:p w14:paraId="3C0055BD" w14:textId="77777777" w:rsidR="00B06AEB" w:rsidRDefault="00B06AEB" w:rsidP="00B06AEB">
      <w:pPr>
        <w:pStyle w:val="ListParagraph"/>
        <w:ind w:left="2160"/>
        <w:jc w:val="both"/>
        <w:rPr>
          <w:rFonts w:ascii="Times New Roman" w:hAnsi="Times New Roman"/>
        </w:rPr>
      </w:pPr>
    </w:p>
    <w:p w14:paraId="3D6D502B" w14:textId="77777777" w:rsidR="00B06AEB" w:rsidRDefault="00B06AEB" w:rsidP="00B06AEB">
      <w:pPr>
        <w:pStyle w:val="ListParagraph"/>
        <w:numPr>
          <w:ilvl w:val="1"/>
          <w:numId w:val="1"/>
        </w:numPr>
        <w:jc w:val="both"/>
        <w:rPr>
          <w:rFonts w:ascii="Times New Roman" w:hAnsi="Times New Roman"/>
        </w:rPr>
      </w:pPr>
      <w:r>
        <w:rPr>
          <w:rFonts w:ascii="Times New Roman" w:hAnsi="Times New Roman"/>
        </w:rPr>
        <w:t>Communion</w:t>
      </w:r>
    </w:p>
    <w:p w14:paraId="0F485AE5" w14:textId="1ADF6EB8" w:rsidR="00B06AEB" w:rsidRDefault="00FD6DB1" w:rsidP="00B06AEB">
      <w:pPr>
        <w:pStyle w:val="ListParagraph"/>
        <w:numPr>
          <w:ilvl w:val="2"/>
          <w:numId w:val="1"/>
        </w:numPr>
        <w:jc w:val="both"/>
        <w:rPr>
          <w:rFonts w:ascii="Times New Roman" w:hAnsi="Times New Roman"/>
        </w:rPr>
      </w:pPr>
      <w:r>
        <w:rPr>
          <w:rFonts w:ascii="Times New Roman" w:hAnsi="Times New Roman"/>
        </w:rPr>
        <w:t>“</w:t>
      </w:r>
      <w:r w:rsidR="00B06AEB" w:rsidRPr="00B06AEB">
        <w:rPr>
          <w:rFonts w:ascii="Times New Roman" w:hAnsi="Times New Roman"/>
        </w:rPr>
        <w:t>This is my Body which is handed over for you; this is the chalice of the New Covenant—the covenant written in My Blood—do this in memory of me.</w:t>
      </w:r>
      <w:r>
        <w:rPr>
          <w:rFonts w:ascii="Times New Roman" w:hAnsi="Times New Roman"/>
        </w:rPr>
        <w:t>”</w:t>
      </w:r>
    </w:p>
    <w:p w14:paraId="7D6A9FE0" w14:textId="77777777" w:rsidR="00B06AEB" w:rsidRDefault="00B06AEB" w:rsidP="00B06AEB">
      <w:pPr>
        <w:pStyle w:val="ListParagraph"/>
        <w:ind w:left="2160"/>
        <w:jc w:val="both"/>
        <w:rPr>
          <w:rFonts w:ascii="Times New Roman" w:hAnsi="Times New Roman"/>
        </w:rPr>
      </w:pPr>
    </w:p>
    <w:p w14:paraId="2B2AB9D1" w14:textId="21275813" w:rsidR="00B06AEB" w:rsidRDefault="00B06AEB" w:rsidP="00B06AEB">
      <w:pPr>
        <w:pStyle w:val="ListParagraph"/>
        <w:numPr>
          <w:ilvl w:val="0"/>
          <w:numId w:val="1"/>
        </w:numPr>
        <w:jc w:val="both"/>
        <w:rPr>
          <w:rFonts w:ascii="Times New Roman" w:hAnsi="Times New Roman"/>
        </w:rPr>
      </w:pPr>
      <w:r>
        <w:rPr>
          <w:rFonts w:ascii="Times New Roman" w:hAnsi="Times New Roman"/>
        </w:rPr>
        <w:t>End</w:t>
      </w:r>
    </w:p>
    <w:p w14:paraId="2686F96B" w14:textId="77777777" w:rsidR="00B06AEB" w:rsidRDefault="00D563CD" w:rsidP="002202A2">
      <w:pPr>
        <w:pStyle w:val="ListParagraph"/>
        <w:numPr>
          <w:ilvl w:val="1"/>
          <w:numId w:val="1"/>
        </w:numPr>
        <w:jc w:val="both"/>
        <w:rPr>
          <w:rFonts w:ascii="Times New Roman" w:hAnsi="Times New Roman"/>
        </w:rPr>
      </w:pPr>
      <w:r w:rsidRPr="00B06AEB">
        <w:rPr>
          <w:rFonts w:ascii="Times New Roman" w:hAnsi="Times New Roman"/>
        </w:rPr>
        <w:t>Postcom</w:t>
      </w:r>
      <w:r w:rsidR="00B06AEB">
        <w:rPr>
          <w:rFonts w:ascii="Times New Roman" w:hAnsi="Times New Roman"/>
        </w:rPr>
        <w:t>munion</w:t>
      </w:r>
    </w:p>
    <w:p w14:paraId="37BDF624" w14:textId="08A753DA" w:rsidR="00AE0D8C" w:rsidRPr="00B06AEB" w:rsidRDefault="00D563CD" w:rsidP="00B06AEB">
      <w:pPr>
        <w:pStyle w:val="ListParagraph"/>
        <w:numPr>
          <w:ilvl w:val="2"/>
          <w:numId w:val="1"/>
        </w:numPr>
        <w:jc w:val="both"/>
        <w:rPr>
          <w:rFonts w:ascii="Times New Roman" w:hAnsi="Times New Roman"/>
        </w:rPr>
      </w:pPr>
      <w:r w:rsidRPr="00B06AEB">
        <w:rPr>
          <w:rFonts w:ascii="Times New Roman" w:hAnsi="Times New Roman"/>
        </w:rPr>
        <w:t>“Be present to us, O Lord our God: and perpetually defend and help those whom Thou hast re-created [</w:t>
      </w:r>
      <w:r w:rsidRPr="00B06AEB">
        <w:rPr>
          <w:rFonts w:ascii="Times New Roman" w:hAnsi="Times New Roman"/>
          <w:i/>
        </w:rPr>
        <w:t>recreasti</w:t>
      </w:r>
      <w:r w:rsidRPr="00B06AEB">
        <w:rPr>
          <w:rFonts w:ascii="Times New Roman" w:hAnsi="Times New Roman"/>
        </w:rPr>
        <w:t xml:space="preserve">: restored, revived] by </w:t>
      </w:r>
      <w:r w:rsidR="003A5EE5" w:rsidRPr="00B06AEB">
        <w:rPr>
          <w:rFonts w:ascii="Times New Roman" w:hAnsi="Times New Roman"/>
        </w:rPr>
        <w:t>these</w:t>
      </w:r>
      <w:r w:rsidRPr="00B06AEB">
        <w:rPr>
          <w:rFonts w:ascii="Times New Roman" w:hAnsi="Times New Roman"/>
        </w:rPr>
        <w:t xml:space="preserve"> Holy Mysteries.”</w:t>
      </w:r>
    </w:p>
    <w:p w14:paraId="787A7F5C" w14:textId="77777777" w:rsidR="00B06AEB" w:rsidRDefault="00B06AEB" w:rsidP="002202A2">
      <w:pPr>
        <w:rPr>
          <w:rFonts w:ascii="Times New Roman" w:hAnsi="Times New Roman"/>
        </w:rPr>
      </w:pPr>
    </w:p>
    <w:p w14:paraId="36EE6491" w14:textId="77777777" w:rsidR="00B06AEB" w:rsidRPr="00F1002E" w:rsidRDefault="00B06AEB" w:rsidP="002202A2">
      <w:pPr>
        <w:rPr>
          <w:rFonts w:ascii="Times New Roman" w:hAnsi="Times New Roman"/>
        </w:rPr>
      </w:pPr>
    </w:p>
    <w:sectPr w:rsidR="00B06AEB" w:rsidRPr="00F1002E" w:rsidSect="0014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E6A9C"/>
    <w:multiLevelType w:val="hybridMultilevel"/>
    <w:tmpl w:val="251AA21A"/>
    <w:lvl w:ilvl="0" w:tplc="2550C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1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A2"/>
    <w:rsid w:val="00040BE5"/>
    <w:rsid w:val="00042819"/>
    <w:rsid w:val="000A1B68"/>
    <w:rsid w:val="00124C63"/>
    <w:rsid w:val="00145FE4"/>
    <w:rsid w:val="00146398"/>
    <w:rsid w:val="001518A7"/>
    <w:rsid w:val="00191685"/>
    <w:rsid w:val="001B24E9"/>
    <w:rsid w:val="001B5831"/>
    <w:rsid w:val="001C7BF4"/>
    <w:rsid w:val="001D6EF3"/>
    <w:rsid w:val="001F040F"/>
    <w:rsid w:val="002160AC"/>
    <w:rsid w:val="002202A2"/>
    <w:rsid w:val="002450DB"/>
    <w:rsid w:val="00256349"/>
    <w:rsid w:val="002A5CD8"/>
    <w:rsid w:val="002C08EB"/>
    <w:rsid w:val="002E14B5"/>
    <w:rsid w:val="0030374D"/>
    <w:rsid w:val="00342605"/>
    <w:rsid w:val="0038505A"/>
    <w:rsid w:val="003A5383"/>
    <w:rsid w:val="003A5EE5"/>
    <w:rsid w:val="003C137B"/>
    <w:rsid w:val="003D2784"/>
    <w:rsid w:val="003D48E3"/>
    <w:rsid w:val="003F0599"/>
    <w:rsid w:val="004255CA"/>
    <w:rsid w:val="00436CD3"/>
    <w:rsid w:val="004616B6"/>
    <w:rsid w:val="004661AA"/>
    <w:rsid w:val="004743CE"/>
    <w:rsid w:val="004B1EFB"/>
    <w:rsid w:val="004B65B1"/>
    <w:rsid w:val="004B7F58"/>
    <w:rsid w:val="00525E7E"/>
    <w:rsid w:val="0057180A"/>
    <w:rsid w:val="005807A8"/>
    <w:rsid w:val="00582164"/>
    <w:rsid w:val="00593FBF"/>
    <w:rsid w:val="005B61C1"/>
    <w:rsid w:val="00677867"/>
    <w:rsid w:val="006B19D8"/>
    <w:rsid w:val="006B20B1"/>
    <w:rsid w:val="006B60A8"/>
    <w:rsid w:val="006D213A"/>
    <w:rsid w:val="00717E95"/>
    <w:rsid w:val="00730683"/>
    <w:rsid w:val="00734323"/>
    <w:rsid w:val="00777816"/>
    <w:rsid w:val="007C73CA"/>
    <w:rsid w:val="00837EAA"/>
    <w:rsid w:val="00852A81"/>
    <w:rsid w:val="00860F1D"/>
    <w:rsid w:val="0086408E"/>
    <w:rsid w:val="00895A73"/>
    <w:rsid w:val="008A7B63"/>
    <w:rsid w:val="008D15FD"/>
    <w:rsid w:val="009216C2"/>
    <w:rsid w:val="009329DC"/>
    <w:rsid w:val="00935D69"/>
    <w:rsid w:val="00943471"/>
    <w:rsid w:val="009957E7"/>
    <w:rsid w:val="009A7D5D"/>
    <w:rsid w:val="00A00B4B"/>
    <w:rsid w:val="00A16AB5"/>
    <w:rsid w:val="00A6276B"/>
    <w:rsid w:val="00AA67C4"/>
    <w:rsid w:val="00AE0D8C"/>
    <w:rsid w:val="00B06AEB"/>
    <w:rsid w:val="00B13D5E"/>
    <w:rsid w:val="00B30A38"/>
    <w:rsid w:val="00BA4442"/>
    <w:rsid w:val="00BB6AD8"/>
    <w:rsid w:val="00BE6E75"/>
    <w:rsid w:val="00BF4844"/>
    <w:rsid w:val="00C17EA8"/>
    <w:rsid w:val="00C22120"/>
    <w:rsid w:val="00C40CD7"/>
    <w:rsid w:val="00C81B6C"/>
    <w:rsid w:val="00CE32B4"/>
    <w:rsid w:val="00D077A5"/>
    <w:rsid w:val="00D32FD5"/>
    <w:rsid w:val="00D35168"/>
    <w:rsid w:val="00D45910"/>
    <w:rsid w:val="00D54C01"/>
    <w:rsid w:val="00D563CD"/>
    <w:rsid w:val="00D81F2B"/>
    <w:rsid w:val="00D82882"/>
    <w:rsid w:val="00DC2210"/>
    <w:rsid w:val="00DD6F72"/>
    <w:rsid w:val="00DE4F85"/>
    <w:rsid w:val="00E34944"/>
    <w:rsid w:val="00E510EE"/>
    <w:rsid w:val="00E526CB"/>
    <w:rsid w:val="00EA6295"/>
    <w:rsid w:val="00EC5E6C"/>
    <w:rsid w:val="00F1002E"/>
    <w:rsid w:val="00F66B30"/>
    <w:rsid w:val="00FC0718"/>
    <w:rsid w:val="00FC4C21"/>
    <w:rsid w:val="00FD6DB1"/>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1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FD5"/>
    <w:rPr>
      <w:color w:val="0563C1" w:themeColor="hyperlink"/>
      <w:u w:val="single"/>
    </w:rPr>
  </w:style>
  <w:style w:type="paragraph" w:styleId="ListParagraph">
    <w:name w:val="List Paragraph"/>
    <w:basedOn w:val="Normal"/>
    <w:uiPriority w:val="34"/>
    <w:qFormat/>
    <w:rsid w:val="00D3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513</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 Austin</dc:creator>
  <cp:lastModifiedBy>Brian T. Austin</cp:lastModifiedBy>
  <cp:revision>36</cp:revision>
  <cp:lastPrinted>2016-03-11T14:19:00Z</cp:lastPrinted>
  <dcterms:created xsi:type="dcterms:W3CDTF">2016-03-08T01:50:00Z</dcterms:created>
  <dcterms:modified xsi:type="dcterms:W3CDTF">2016-03-11T20:38:00Z</dcterms:modified>
</cp:coreProperties>
</file>