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FEB9" w14:textId="51263050" w:rsidR="00A12C14" w:rsidRDefault="003025D2" w:rsidP="00A12C14">
      <w:pPr>
        <w:spacing w:line="480" w:lineRule="auto"/>
        <w:jc w:val="center"/>
      </w:pPr>
      <w:r>
        <w:t>“</w:t>
      </w:r>
      <w:r w:rsidR="00A12C14">
        <w:t>Lumen ad revelationem Gentium</w:t>
      </w:r>
      <w:r>
        <w:t>.”</w:t>
      </w:r>
    </w:p>
    <w:p w14:paraId="62ECA7E8" w14:textId="77777777" w:rsidR="00A12C14" w:rsidRDefault="00A12C14" w:rsidP="00340CD8">
      <w:pPr>
        <w:spacing w:line="480" w:lineRule="auto"/>
        <w:jc w:val="both"/>
      </w:pPr>
    </w:p>
    <w:p w14:paraId="45769014" w14:textId="55CADF7D" w:rsidR="00E907B3" w:rsidRDefault="00263B65" w:rsidP="00A12C14">
      <w:pPr>
        <w:spacing w:line="480" w:lineRule="auto"/>
        <w:ind w:firstLine="720"/>
        <w:jc w:val="both"/>
      </w:pPr>
      <w:r>
        <w:t xml:space="preserve">Today, the Blessed Virgin Mary and St. Joseph carry the Christchild into the Temple. Together, as man and wife, they solemnly present the Price of Redemption to </w:t>
      </w:r>
      <w:r w:rsidR="005B26D6">
        <w:t>the Lord</w:t>
      </w:r>
      <w:r>
        <w:t>—</w:t>
      </w:r>
      <w:r w:rsidR="00E907B3">
        <w:t>and this in a two-fold sense.</w:t>
      </w:r>
    </w:p>
    <w:p w14:paraId="49988333" w14:textId="77777777" w:rsidR="00E907B3" w:rsidRDefault="00263B65" w:rsidP="00E907B3">
      <w:pPr>
        <w:spacing w:line="480" w:lineRule="auto"/>
        <w:ind w:firstLine="720"/>
        <w:jc w:val="both"/>
      </w:pPr>
      <w:r>
        <w:t>In the first place,</w:t>
      </w:r>
      <w:r w:rsidR="00AE782B">
        <w:t xml:space="preserve"> they </w:t>
      </w:r>
      <w:r w:rsidR="000618F7">
        <w:t>observe</w:t>
      </w:r>
      <w:r w:rsidR="005B26D6">
        <w:t xml:space="preserve"> the Law of Moses: “</w:t>
      </w:r>
      <w:r w:rsidR="005B26D6" w:rsidRPr="005B26D6">
        <w:t>Tout mâle premier-né sera regardé</w:t>
      </w:r>
      <w:r w:rsidR="005B26D6">
        <w:t xml:space="preserve"> comme consacré au Seigneur,  </w:t>
      </w:r>
      <w:r w:rsidR="005B26D6" w:rsidRPr="005B26D6">
        <w:t>et pour offrir en sacrifice, ainsi qu’il est dit dans la loi du Seigneur, une paire de tourterelles ou deux p</w:t>
      </w:r>
      <w:r w:rsidR="005B26D6">
        <w:t xml:space="preserve">etites colombes” (Luke 2:23-24). </w:t>
      </w:r>
      <w:r>
        <w:rPr>
          <w:rFonts w:eastAsia="Times New Roman" w:cs="Times New Roman"/>
        </w:rPr>
        <w:t xml:space="preserve">God had delivered Israel from the hand of the Egyptians by striking down the first-born of every creature—only those houses </w:t>
      </w:r>
      <w:r w:rsidR="00AF4858">
        <w:rPr>
          <w:rFonts w:eastAsia="Times New Roman" w:cs="Times New Roman"/>
        </w:rPr>
        <w:t>signed</w:t>
      </w:r>
      <w:r>
        <w:rPr>
          <w:rFonts w:eastAsia="Times New Roman" w:cs="Times New Roman"/>
        </w:rPr>
        <w:t xml:space="preserve"> with the Blood of the Lamb were spared. </w:t>
      </w:r>
      <w:r w:rsidR="00AF4858">
        <w:rPr>
          <w:rFonts w:eastAsia="Times New Roman" w:cs="Times New Roman"/>
        </w:rPr>
        <w:t>In thanksgiving for this miraculous redemption, ev</w:t>
      </w:r>
      <w:r w:rsidR="005B26D6">
        <w:rPr>
          <w:rFonts w:eastAsia="Times New Roman" w:cs="Times New Roman"/>
        </w:rPr>
        <w:t xml:space="preserve">ery </w:t>
      </w:r>
      <w:r w:rsidR="00D64D02">
        <w:rPr>
          <w:rFonts w:eastAsia="Times New Roman" w:cs="Times New Roman"/>
        </w:rPr>
        <w:t xml:space="preserve">Israelite was to present </w:t>
      </w:r>
      <w:r w:rsidR="005B26D6">
        <w:rPr>
          <w:rFonts w:eastAsia="Times New Roman" w:cs="Times New Roman"/>
        </w:rPr>
        <w:t xml:space="preserve">a lamb, together with </w:t>
      </w:r>
      <w:r w:rsidR="00D64D02">
        <w:rPr>
          <w:rFonts w:eastAsia="Times New Roman" w:cs="Times New Roman"/>
        </w:rPr>
        <w:t>the</w:t>
      </w:r>
      <w:r w:rsidR="005B26D6">
        <w:rPr>
          <w:rFonts w:eastAsia="Times New Roman" w:cs="Times New Roman"/>
        </w:rPr>
        <w:t xml:space="preserve"> first-born son, </w:t>
      </w:r>
      <w:r w:rsidR="00D64D02">
        <w:rPr>
          <w:rFonts w:eastAsia="Times New Roman" w:cs="Times New Roman"/>
        </w:rPr>
        <w:t xml:space="preserve">to </w:t>
      </w:r>
      <w:r w:rsidR="00AF4858">
        <w:rPr>
          <w:rFonts w:eastAsia="Times New Roman" w:cs="Times New Roman"/>
        </w:rPr>
        <w:t>re-deem (</w:t>
      </w:r>
      <w:r w:rsidR="005B26D6">
        <w:rPr>
          <w:rFonts w:eastAsia="Times New Roman" w:cs="Times New Roman"/>
        </w:rPr>
        <w:t xml:space="preserve">literally: buy back) the child. By Divine Providence, the </w:t>
      </w:r>
      <w:r w:rsidR="00D64D02">
        <w:rPr>
          <w:rFonts w:eastAsia="Times New Roman" w:cs="Times New Roman"/>
        </w:rPr>
        <w:t xml:space="preserve">Son </w:t>
      </w:r>
      <w:r w:rsidR="005B26D6">
        <w:rPr>
          <w:rFonts w:eastAsia="Times New Roman" w:cs="Times New Roman"/>
        </w:rPr>
        <w:t xml:space="preserve">of God was born into a poor family, and so the </w:t>
      </w:r>
      <w:r w:rsidR="00340CD8">
        <w:rPr>
          <w:rFonts w:eastAsia="Times New Roman" w:cs="Times New Roman"/>
        </w:rPr>
        <w:t xml:space="preserve">price was reduced to two doves: one of the signs </w:t>
      </w:r>
      <w:r w:rsidR="005B26D6">
        <w:rPr>
          <w:rFonts w:eastAsia="Times New Roman" w:cs="Times New Roman"/>
        </w:rPr>
        <w:t>of peace between God and Man granted to Holy Father Noah after the Flood.</w:t>
      </w:r>
      <w:r w:rsidR="00885467">
        <w:t xml:space="preserve"> </w:t>
      </w:r>
    </w:p>
    <w:p w14:paraId="5E982592" w14:textId="6BAEF692" w:rsidR="00AF4858" w:rsidRDefault="00AF4858" w:rsidP="00E907B3">
      <w:pPr>
        <w:spacing w:line="480" w:lineRule="auto"/>
        <w:ind w:firstLine="720"/>
        <w:jc w:val="both"/>
      </w:pPr>
      <w:r>
        <w:rPr>
          <w:rFonts w:eastAsia="Times New Roman" w:cs="Times New Roman"/>
        </w:rPr>
        <w:t xml:space="preserve">Of course, in the second and more profound sense, Christ </w:t>
      </w:r>
      <w:r w:rsidRPr="00AF4858">
        <w:rPr>
          <w:rFonts w:eastAsia="Times New Roman" w:cs="Times New Roman"/>
          <w:i/>
        </w:rPr>
        <w:t>Himself</w:t>
      </w:r>
      <w:r>
        <w:rPr>
          <w:rFonts w:eastAsia="Times New Roman" w:cs="Times New Roman"/>
        </w:rPr>
        <w:t xml:space="preserve"> is the Price of Redemption—</w:t>
      </w:r>
      <w:r w:rsidR="00D64D02" w:rsidRPr="00175E13">
        <w:rPr>
          <w:rFonts w:eastAsia="Times New Roman" w:cs="Times New Roman"/>
          <w:i/>
        </w:rPr>
        <w:t>He</w:t>
      </w:r>
      <w:r w:rsidR="00D64D02">
        <w:rPr>
          <w:rFonts w:eastAsia="Times New Roman" w:cs="Times New Roman"/>
        </w:rPr>
        <w:t xml:space="preserve"> is the Lamb presented to God</w:t>
      </w:r>
      <w:r w:rsidR="00175E13">
        <w:rPr>
          <w:rFonts w:eastAsia="Times New Roman" w:cs="Times New Roman"/>
        </w:rPr>
        <w:t xml:space="preserve"> by Mary and Joseph today</w:t>
      </w:r>
      <w:r w:rsidR="00D64D02">
        <w:rPr>
          <w:rFonts w:eastAsia="Times New Roman" w:cs="Times New Roman"/>
        </w:rPr>
        <w:t xml:space="preserve">—and this not for the redemption of Himself, or even for the redemption of one tribe or nation, but rather for the redemption of the whole world—even </w:t>
      </w:r>
      <w:r>
        <w:rPr>
          <w:rFonts w:eastAsia="Times New Roman" w:cs="Times New Roman"/>
        </w:rPr>
        <w:t xml:space="preserve">as Holy Simeon prophesized: </w:t>
      </w:r>
      <w:r w:rsidR="005B26D6">
        <w:rPr>
          <w:rFonts w:eastAsia="Times New Roman" w:cs="Times New Roman"/>
        </w:rPr>
        <w:t xml:space="preserve">“Lumen ad revelationem gentium”: </w:t>
      </w:r>
      <w:r>
        <w:rPr>
          <w:rFonts w:eastAsia="Times New Roman" w:cs="Times New Roman"/>
        </w:rPr>
        <w:t>“</w:t>
      </w:r>
      <w:r w:rsidR="005B26D6" w:rsidRPr="005B26D6">
        <w:rPr>
          <w:rFonts w:eastAsia="Times New Roman" w:cs="Times New Roman"/>
        </w:rPr>
        <w:t xml:space="preserve">lumière qui </w:t>
      </w:r>
      <w:proofErr w:type="spellStart"/>
      <w:r w:rsidR="005B26D6" w:rsidRPr="005B26D6">
        <w:rPr>
          <w:rFonts w:eastAsia="Times New Roman" w:cs="Times New Roman"/>
        </w:rPr>
        <w:t>doit</w:t>
      </w:r>
      <w:bookmarkStart w:id="0" w:name="_GoBack"/>
      <w:bookmarkEnd w:id="0"/>
      <w:proofErr w:type="spellEnd"/>
      <w:r w:rsidR="005B26D6" w:rsidRPr="005B26D6">
        <w:rPr>
          <w:rFonts w:eastAsia="Times New Roman" w:cs="Times New Roman"/>
        </w:rPr>
        <w:t xml:space="preserve"> </w:t>
      </w:r>
      <w:proofErr w:type="spellStart"/>
      <w:r w:rsidR="005B26D6" w:rsidRPr="005B26D6">
        <w:rPr>
          <w:rFonts w:eastAsia="Times New Roman" w:cs="Times New Roman"/>
        </w:rPr>
        <w:t>éclairer</w:t>
      </w:r>
      <w:proofErr w:type="spellEnd"/>
      <w:r w:rsidR="005B26D6" w:rsidRPr="005B26D6">
        <w:rPr>
          <w:rFonts w:eastAsia="Times New Roman" w:cs="Times New Roman"/>
        </w:rPr>
        <w:t xml:space="preserve"> les nations</w:t>
      </w:r>
      <w:r w:rsidR="005B26D6">
        <w:rPr>
          <w:rFonts w:eastAsia="Times New Roman" w:cs="Times New Roman"/>
        </w:rPr>
        <w:t xml:space="preserve">” (Luke 2:32). </w:t>
      </w:r>
    </w:p>
    <w:p w14:paraId="6461B3A6" w14:textId="116C1F25" w:rsidR="00263B65" w:rsidRDefault="00263B65" w:rsidP="00FB6AE1"/>
    <w:sectPr w:rsidR="00263B65" w:rsidSect="006C1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65"/>
    <w:rsid w:val="000618F7"/>
    <w:rsid w:val="00063B42"/>
    <w:rsid w:val="00175E13"/>
    <w:rsid w:val="001B5F81"/>
    <w:rsid w:val="00263B65"/>
    <w:rsid w:val="003025D2"/>
    <w:rsid w:val="00340CD8"/>
    <w:rsid w:val="005B26D6"/>
    <w:rsid w:val="006C1BCF"/>
    <w:rsid w:val="00885467"/>
    <w:rsid w:val="00A12C14"/>
    <w:rsid w:val="00AE782B"/>
    <w:rsid w:val="00AF4858"/>
    <w:rsid w:val="00D64D02"/>
    <w:rsid w:val="00E306B0"/>
    <w:rsid w:val="00E907B3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61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Austin</dc:creator>
  <cp:keywords/>
  <dc:description/>
  <cp:lastModifiedBy>Brian Austin</cp:lastModifiedBy>
  <cp:revision>12</cp:revision>
  <dcterms:created xsi:type="dcterms:W3CDTF">2014-01-28T20:32:00Z</dcterms:created>
  <dcterms:modified xsi:type="dcterms:W3CDTF">2014-01-28T21:25:00Z</dcterms:modified>
</cp:coreProperties>
</file>